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5A2A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</w:t>
      </w:r>
      <w:r w:rsidR="001805C4">
        <w:rPr>
          <w:rFonts w:cs="B Koodak" w:hint="cs"/>
          <w:sz w:val="20"/>
          <w:szCs w:val="20"/>
          <w:rtl/>
          <w:lang w:bidi="fa-IR"/>
        </w:rPr>
        <w:t>گرمایش،سرمایش و رطوبت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دکتری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C3753D">
        <w:rPr>
          <w:rFonts w:cs="B Koodak" w:hint="cs"/>
          <w:sz w:val="20"/>
          <w:szCs w:val="20"/>
          <w:rtl/>
          <w:lang w:bidi="fa-IR"/>
        </w:rPr>
        <w:t>---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B41F3">
        <w:rPr>
          <w:rFonts w:cs="B Koodak" w:hint="cs"/>
          <w:sz w:val="20"/>
          <w:szCs w:val="20"/>
          <w:rtl/>
          <w:lang w:bidi="fa-IR"/>
        </w:rPr>
        <w:t>140</w:t>
      </w:r>
      <w:r w:rsidR="005A2AFD">
        <w:rPr>
          <w:rFonts w:cs="B Koodak" w:hint="cs"/>
          <w:sz w:val="20"/>
          <w:szCs w:val="20"/>
          <w:rtl/>
          <w:lang w:bidi="fa-IR"/>
        </w:rPr>
        <w:t>4</w:t>
      </w:r>
      <w:bookmarkStart w:id="0" w:name="_GoBack"/>
      <w:bookmarkEnd w:id="0"/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805C4">
        <w:rPr>
          <w:rFonts w:cs="B Koodak" w:hint="cs"/>
          <w:sz w:val="20"/>
          <w:szCs w:val="20"/>
          <w:rtl/>
          <w:lang w:bidi="fa-IR"/>
        </w:rPr>
        <w:t>1.5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805C4">
        <w:rPr>
          <w:rFonts w:cs="B Koodak" w:hint="cs"/>
          <w:sz w:val="20"/>
          <w:szCs w:val="20"/>
          <w:rtl/>
          <w:lang w:bidi="fa-IR"/>
        </w:rPr>
        <w:t>مهر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604E4E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 w:rsidR="001805C4">
        <w:rPr>
          <w:rFonts w:cs="B Koodak" w:hint="cs"/>
          <w:sz w:val="20"/>
          <w:szCs w:val="20"/>
          <w:rtl/>
          <w:lang w:bidi="fa-IR"/>
        </w:rPr>
        <w:t xml:space="preserve"> و 0.5 عملی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1805C4" w:rsidRPr="001805C4">
        <w:rPr>
          <w:rFonts w:cs="B Koodak" w:hint="cs"/>
          <w:sz w:val="20"/>
          <w:szCs w:val="20"/>
          <w:rtl/>
          <w:lang w:bidi="fa-IR"/>
        </w:rPr>
        <w:t xml:space="preserve"> </w:t>
      </w:r>
      <w:r w:rsidR="001805C4">
        <w:rPr>
          <w:rFonts w:cs="B Koodak" w:hint="cs"/>
          <w:sz w:val="20"/>
          <w:szCs w:val="20"/>
          <w:rtl/>
          <w:lang w:bidi="fa-IR"/>
        </w:rPr>
        <w:t>دکتر فولادی- دکتر صادقیان</w:t>
      </w:r>
      <w:r w:rsidR="001805C4"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1805C4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805C4">
        <w:rPr>
          <w:rFonts w:cs="B Koodak" w:hint="cs"/>
          <w:sz w:val="20"/>
          <w:szCs w:val="20"/>
          <w:rtl/>
          <w:lang w:bidi="fa-IR"/>
        </w:rPr>
        <w:t>یک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10-</w:t>
      </w:r>
      <w:r w:rsidR="00B0223C">
        <w:rPr>
          <w:rFonts w:cs="B Koodak" w:hint="cs"/>
          <w:sz w:val="20"/>
          <w:szCs w:val="20"/>
          <w:rtl/>
          <w:lang w:bidi="fa-IR"/>
        </w:rPr>
        <w:t>8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9F150E" w:rsidP="00A03840">
      <w:pPr>
        <w:rPr>
          <w:rtl/>
          <w:lang w:bidi="fa-IR"/>
        </w:rPr>
      </w:pPr>
    </w:p>
    <w:tbl>
      <w:tblPr>
        <w:bidiVisual/>
        <w:tblW w:w="107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239"/>
        <w:gridCol w:w="5953"/>
        <w:gridCol w:w="875"/>
        <w:gridCol w:w="1354"/>
        <w:gridCol w:w="710"/>
      </w:tblGrid>
      <w:tr w:rsidR="00EC32AE" w:rsidTr="0082754E">
        <w:tc>
          <w:tcPr>
            <w:tcW w:w="6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EC32AE" w:rsidRPr="003D5FBE" w:rsidTr="0082754E">
        <w:tc>
          <w:tcPr>
            <w:tcW w:w="625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9" w:type="dxa"/>
            <w:shd w:val="clear" w:color="auto" w:fill="auto"/>
          </w:tcPr>
          <w:p w:rsidR="00317B0A" w:rsidRPr="00207882" w:rsidRDefault="005A2AFD" w:rsidP="008B76D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30/6/1404</w:t>
            </w:r>
          </w:p>
        </w:tc>
        <w:tc>
          <w:tcPr>
            <w:tcW w:w="5953" w:type="dxa"/>
            <w:shd w:val="clear" w:color="auto" w:fill="auto"/>
          </w:tcPr>
          <w:p w:rsidR="00317B0A" w:rsidRPr="00C42C07" w:rsidRDefault="00287680" w:rsidP="001805C4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فن اوری های نوین در </w:t>
            </w:r>
            <w:r w:rsidR="001805C4">
              <w:rPr>
                <w:rFonts w:cs="B Koodak" w:hint="cs"/>
                <w:sz w:val="22"/>
                <w:szCs w:val="22"/>
                <w:rtl/>
                <w:lang w:bidi="fa-IR"/>
              </w:rPr>
              <w:t>ارتقا عایق های حرارتی</w:t>
            </w:r>
          </w:p>
        </w:tc>
        <w:tc>
          <w:tcPr>
            <w:tcW w:w="875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r w:rsidR="00604E4E">
              <w:rPr>
                <w:rFonts w:cs="B Koodak" w:hint="cs"/>
                <w:sz w:val="20"/>
                <w:szCs w:val="20"/>
                <w:rtl/>
                <w:lang w:bidi="fa-IR"/>
              </w:rPr>
              <w:t>/دانشجویان</w:t>
            </w:r>
          </w:p>
        </w:tc>
        <w:tc>
          <w:tcPr>
            <w:tcW w:w="710" w:type="dxa"/>
            <w:shd w:val="clear" w:color="auto" w:fill="auto"/>
          </w:tcPr>
          <w:p w:rsidR="00317B0A" w:rsidRDefault="00317B0A" w:rsidP="00317B0A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:rsidR="0082754E" w:rsidRDefault="005A2AFD" w:rsidP="0082754E">
            <w:pPr>
              <w:jc w:val="center"/>
            </w:pPr>
            <w:r>
              <w:rPr>
                <w:rFonts w:hint="cs"/>
                <w:rtl/>
              </w:rPr>
              <w:t>6/7</w:t>
            </w: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مطالعات در زمینه ارتقا منسوجات و لباسکار ئ خنک کننده فردی در محیط های حرارتی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9" w:type="dxa"/>
            <w:shd w:val="clear" w:color="auto" w:fill="auto"/>
          </w:tcPr>
          <w:p w:rsidR="0082754E" w:rsidRDefault="005A2AFD" w:rsidP="0082754E">
            <w:pPr>
              <w:jc w:val="center"/>
            </w:pPr>
            <w:r>
              <w:rPr>
                <w:rFonts w:hint="cs"/>
                <w:rtl/>
              </w:rPr>
              <w:t>13/7</w:t>
            </w: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مطالعات اخیر در زمینه تغییرات اقیلم و استرس حرارتی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:rsidR="0082754E" w:rsidRDefault="005A2AFD" w:rsidP="0082754E">
            <w:r>
              <w:rPr>
                <w:rFonts w:hint="cs"/>
                <w:rtl/>
              </w:rPr>
              <w:t>20/7</w:t>
            </w: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استرس حرارتی بر عملکرد و بهروری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="0082754E" w:rsidRPr="00207882" w:rsidRDefault="005A2AFD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27/7</w:t>
            </w: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tabs>
                <w:tab w:val="left" w:pos="838"/>
              </w:tabs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تحلیل کمی و کیفی استانداردها و استانداردهای مورد نیاز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39" w:type="dxa"/>
            <w:shd w:val="clear" w:color="auto" w:fill="auto"/>
          </w:tcPr>
          <w:p w:rsidR="0082754E" w:rsidRPr="000938AB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تعمیم مطالعات ازمایشگاهی به میدانی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39" w:type="dxa"/>
            <w:shd w:val="clear" w:color="auto" w:fill="auto"/>
          </w:tcPr>
          <w:p w:rsidR="0082754E" w:rsidRPr="000938AB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953" w:type="dxa"/>
            <w:shd w:val="clear" w:color="auto" w:fill="auto"/>
          </w:tcPr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تحلیل مدلهای حرارتی انسان و محیط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2754E" w:rsidRPr="003D5FBE" w:rsidTr="0082754E">
        <w:tc>
          <w:tcPr>
            <w:tcW w:w="62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39" w:type="dxa"/>
            <w:shd w:val="clear" w:color="auto" w:fill="auto"/>
          </w:tcPr>
          <w:p w:rsidR="0082754E" w:rsidRPr="000938AB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953" w:type="dxa"/>
            <w:shd w:val="clear" w:color="auto" w:fill="auto"/>
          </w:tcPr>
          <w:p w:rsidR="0082754E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چالشهای اندازه گیری و تحلیل استرس حرارتی</w:t>
            </w:r>
          </w:p>
          <w:p w:rsidR="0082754E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تاثیر وسایل حفاظت فردی در تبادلات حرارتی</w:t>
            </w:r>
          </w:p>
          <w:p w:rsidR="0082754E" w:rsidRPr="00C42C07" w:rsidRDefault="0082754E" w:rsidP="0082754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پاسخ سایکولوژیکی و تفاوتهای رفتاری انسان در محیط ههای حرارتی</w:t>
            </w:r>
            <w:r>
              <w:rPr>
                <w:noProof/>
                <w:lang w:bidi="fa-IR"/>
              </w:rPr>
              <w:t xml:space="preserve"> </w:t>
            </w:r>
          </w:p>
        </w:tc>
        <w:tc>
          <w:tcPr>
            <w:tcW w:w="875" w:type="dxa"/>
            <w:shd w:val="clear" w:color="auto" w:fill="auto"/>
          </w:tcPr>
          <w:p w:rsidR="0082754E" w:rsidRPr="00207882" w:rsidRDefault="0082754E" w:rsidP="0082754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354" w:type="dxa"/>
            <w:shd w:val="clear" w:color="auto" w:fill="auto"/>
          </w:tcPr>
          <w:p w:rsidR="0082754E" w:rsidRDefault="0082754E" w:rsidP="0082754E"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9307E6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9307E6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710" w:type="dxa"/>
            <w:shd w:val="clear" w:color="auto" w:fill="auto"/>
          </w:tcPr>
          <w:p w:rsidR="0082754E" w:rsidRDefault="0082754E" w:rsidP="0082754E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9F150E" w:rsidP="00A03840">
      <w:pPr>
        <w:rPr>
          <w:rFonts w:cs="B Nazanin"/>
          <w:rtl/>
          <w:lang w:bidi="fa-IR"/>
        </w:rPr>
      </w:pPr>
    </w:p>
    <w:p w:rsidR="001D1E26" w:rsidRDefault="003C30A0" w:rsidP="00B0223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82754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center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</w:p>
    <w:p w:rsidR="003A26CD" w:rsidRDefault="00932DDC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82754E">
        <w:rPr>
          <w:noProof/>
          <w:lang w:bidi="fa-IR"/>
        </w:rPr>
        <w:drawing>
          <wp:inline distT="0" distB="0" distL="0" distR="0" wp14:anchorId="4BF07A0B" wp14:editId="6386C76B">
            <wp:extent cx="4867275" cy="752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9B" w:rsidRDefault="00F8639B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</w:p>
    <w:p w:rsidR="009133FF" w:rsidRDefault="009F150E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0E" w:rsidRDefault="009F150E">
      <w:r>
        <w:separator/>
      </w:r>
    </w:p>
  </w:endnote>
  <w:endnote w:type="continuationSeparator" w:id="0">
    <w:p w:rsidR="009F150E" w:rsidRDefault="009F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0E" w:rsidRDefault="009F150E">
      <w:r>
        <w:separator/>
      </w:r>
    </w:p>
  </w:footnote>
  <w:footnote w:type="continuationSeparator" w:id="0">
    <w:p w:rsidR="009F150E" w:rsidRDefault="009F1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F1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0E60D5"/>
    <w:rsid w:val="001376C0"/>
    <w:rsid w:val="00144D8C"/>
    <w:rsid w:val="001669A8"/>
    <w:rsid w:val="001805C4"/>
    <w:rsid w:val="001817FF"/>
    <w:rsid w:val="001871F0"/>
    <w:rsid w:val="00190E6B"/>
    <w:rsid w:val="001D20D1"/>
    <w:rsid w:val="00207882"/>
    <w:rsid w:val="0022430D"/>
    <w:rsid w:val="002400C1"/>
    <w:rsid w:val="00287680"/>
    <w:rsid w:val="002A7D12"/>
    <w:rsid w:val="002D15D5"/>
    <w:rsid w:val="00317B0A"/>
    <w:rsid w:val="003A16D1"/>
    <w:rsid w:val="003A26CD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A2AFD"/>
    <w:rsid w:val="005B4308"/>
    <w:rsid w:val="005D772C"/>
    <w:rsid w:val="005E3CB4"/>
    <w:rsid w:val="005F304B"/>
    <w:rsid w:val="00604E4E"/>
    <w:rsid w:val="00680BDE"/>
    <w:rsid w:val="00713C1F"/>
    <w:rsid w:val="00723B23"/>
    <w:rsid w:val="00760575"/>
    <w:rsid w:val="0076615E"/>
    <w:rsid w:val="007779BE"/>
    <w:rsid w:val="007D5BF4"/>
    <w:rsid w:val="0082754E"/>
    <w:rsid w:val="00850F6D"/>
    <w:rsid w:val="0089710B"/>
    <w:rsid w:val="008B76D4"/>
    <w:rsid w:val="008E70E5"/>
    <w:rsid w:val="00921B54"/>
    <w:rsid w:val="00932DDC"/>
    <w:rsid w:val="009710B1"/>
    <w:rsid w:val="00973DE1"/>
    <w:rsid w:val="00982674"/>
    <w:rsid w:val="009B5498"/>
    <w:rsid w:val="009E7E76"/>
    <w:rsid w:val="009F150E"/>
    <w:rsid w:val="00A8620B"/>
    <w:rsid w:val="00AD0870"/>
    <w:rsid w:val="00B0223C"/>
    <w:rsid w:val="00B643E6"/>
    <w:rsid w:val="00B80A06"/>
    <w:rsid w:val="00B834B6"/>
    <w:rsid w:val="00BB41F3"/>
    <w:rsid w:val="00BE75F7"/>
    <w:rsid w:val="00BF38C1"/>
    <w:rsid w:val="00C138A4"/>
    <w:rsid w:val="00C3753D"/>
    <w:rsid w:val="00C42C07"/>
    <w:rsid w:val="00C741D1"/>
    <w:rsid w:val="00CB1956"/>
    <w:rsid w:val="00CB5ABA"/>
    <w:rsid w:val="00CD587A"/>
    <w:rsid w:val="00CE4971"/>
    <w:rsid w:val="00D14FCB"/>
    <w:rsid w:val="00D270D4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EC32AE"/>
    <w:rsid w:val="00F8639B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8D59-A049-4B4A-BDCE-CFAA3BBD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5</cp:revision>
  <dcterms:created xsi:type="dcterms:W3CDTF">2024-09-24T05:09:00Z</dcterms:created>
  <dcterms:modified xsi:type="dcterms:W3CDTF">2025-10-05T08:05:00Z</dcterms:modified>
</cp:coreProperties>
</file>